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D9" w:rsidRPr="006E1145" w:rsidRDefault="006E1145" w:rsidP="006E1145">
      <w:pPr>
        <w:jc w:val="center"/>
        <w:rPr>
          <w:rFonts w:ascii="仿宋" w:eastAsia="仿宋" w:hAnsi="仿宋"/>
          <w:b/>
          <w:sz w:val="36"/>
          <w:szCs w:val="36"/>
        </w:rPr>
      </w:pPr>
      <w:r w:rsidRPr="006E1145">
        <w:rPr>
          <w:rFonts w:ascii="仿宋" w:eastAsia="仿宋" w:hAnsi="仿宋"/>
          <w:b/>
          <w:sz w:val="36"/>
          <w:szCs w:val="36"/>
        </w:rPr>
        <w:t>外国语言文学学院出差审批表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80"/>
        <w:gridCol w:w="1756"/>
        <w:gridCol w:w="284"/>
        <w:gridCol w:w="1275"/>
        <w:gridCol w:w="284"/>
        <w:gridCol w:w="1984"/>
        <w:gridCol w:w="1782"/>
      </w:tblGrid>
      <w:tr w:rsidR="006E1145" w:rsidTr="002B2AF2">
        <w:trPr>
          <w:cantSplit/>
          <w:trHeight w:val="450"/>
        </w:trPr>
        <w:tc>
          <w:tcPr>
            <w:tcW w:w="1275" w:type="dxa"/>
            <w:vMerge w:val="restart"/>
            <w:vAlign w:val="center"/>
          </w:tcPr>
          <w:p w:rsidR="006E1145" w:rsidRDefault="006E1145" w:rsidP="002B2AF2">
            <w:pPr>
              <w:jc w:val="center"/>
            </w:pPr>
            <w:r>
              <w:rPr>
                <w:rFonts w:hint="eastAsia"/>
              </w:rPr>
              <w:t>出差人员</w:t>
            </w:r>
          </w:p>
          <w:p w:rsidR="006E1145" w:rsidRDefault="006E1145" w:rsidP="002B2AF2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名单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</w:tr>
      <w:tr w:rsidR="006E1145" w:rsidTr="002B2AF2">
        <w:trPr>
          <w:cantSplit/>
          <w:trHeight w:val="453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E1145" w:rsidRDefault="006E1145" w:rsidP="002B2AF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职务职称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</w:tr>
      <w:tr w:rsidR="006E1145" w:rsidTr="002B2AF2">
        <w:trPr>
          <w:cantSplit/>
          <w:trHeight w:val="465"/>
        </w:trPr>
        <w:tc>
          <w:tcPr>
            <w:tcW w:w="1275" w:type="dxa"/>
            <w:vMerge w:val="restart"/>
            <w:tcBorders>
              <w:bottom w:val="dashSmallGap" w:sz="4" w:space="0" w:color="auto"/>
            </w:tcBorders>
            <w:vAlign w:val="center"/>
          </w:tcPr>
          <w:p w:rsidR="006E1145" w:rsidRDefault="006E1145" w:rsidP="002B2AF2">
            <w:pPr>
              <w:jc w:val="center"/>
            </w:pPr>
            <w:r>
              <w:rPr>
                <w:rFonts w:hint="eastAsia"/>
              </w:rPr>
              <w:t>出差任务或事由说明</w:t>
            </w:r>
          </w:p>
        </w:tc>
        <w:tc>
          <w:tcPr>
            <w:tcW w:w="8445" w:type="dxa"/>
            <w:gridSpan w:val="7"/>
            <w:tcBorders>
              <w:bottom w:val="dashSmallGap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</w:tr>
      <w:tr w:rsidR="006E1145" w:rsidTr="002B2AF2">
        <w:trPr>
          <w:cantSplit/>
          <w:trHeight w:val="457"/>
        </w:trPr>
        <w:tc>
          <w:tcPr>
            <w:tcW w:w="1275" w:type="dxa"/>
            <w:vMerge/>
            <w:tcBorders>
              <w:bottom w:val="dashSmallGap" w:sz="4" w:space="0" w:color="auto"/>
            </w:tcBorders>
            <w:vAlign w:val="center"/>
          </w:tcPr>
          <w:p w:rsidR="006E1145" w:rsidRDefault="006E1145" w:rsidP="002B2AF2">
            <w:pPr>
              <w:jc w:val="center"/>
            </w:pPr>
          </w:p>
        </w:tc>
        <w:tc>
          <w:tcPr>
            <w:tcW w:w="8445" w:type="dxa"/>
            <w:gridSpan w:val="7"/>
            <w:tcBorders>
              <w:bottom w:val="dashSmallGap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</w:tr>
      <w:tr w:rsidR="006E1145" w:rsidTr="002B2AF2">
        <w:trPr>
          <w:cantSplit/>
          <w:trHeight w:val="448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E1145" w:rsidRDefault="006E1145" w:rsidP="002B2AF2">
            <w:pPr>
              <w:jc w:val="center"/>
            </w:pPr>
          </w:p>
        </w:tc>
        <w:tc>
          <w:tcPr>
            <w:tcW w:w="8445" w:type="dxa"/>
            <w:gridSpan w:val="7"/>
            <w:tcBorders>
              <w:bottom w:val="single" w:sz="4" w:space="0" w:color="auto"/>
            </w:tcBorders>
          </w:tcPr>
          <w:p w:rsidR="006E1145" w:rsidRDefault="006E1145" w:rsidP="002B2AF2">
            <w:pPr>
              <w:rPr>
                <w:sz w:val="18"/>
              </w:rPr>
            </w:pPr>
          </w:p>
        </w:tc>
      </w:tr>
      <w:tr w:rsidR="0016198B" w:rsidTr="004A6E0A">
        <w:trPr>
          <w:trHeight w:val="624"/>
        </w:trPr>
        <w:tc>
          <w:tcPr>
            <w:tcW w:w="1275" w:type="dxa"/>
            <w:vAlign w:val="center"/>
          </w:tcPr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出差到达</w:t>
            </w:r>
          </w:p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地及单位</w:t>
            </w:r>
          </w:p>
        </w:tc>
        <w:tc>
          <w:tcPr>
            <w:tcW w:w="3120" w:type="dxa"/>
            <w:gridSpan w:val="3"/>
            <w:vAlign w:val="center"/>
          </w:tcPr>
          <w:p w:rsidR="0016198B" w:rsidRDefault="0016198B" w:rsidP="002B2A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出差期间</w:t>
            </w:r>
          </w:p>
        </w:tc>
        <w:tc>
          <w:tcPr>
            <w:tcW w:w="4050" w:type="dxa"/>
            <w:gridSpan w:val="3"/>
            <w:vAlign w:val="center"/>
          </w:tcPr>
          <w:p w:rsidR="0016198B" w:rsidRDefault="0016198B" w:rsidP="002B2AF2">
            <w:pPr>
              <w:jc w:val="right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6198B" w:rsidTr="004A6E0A">
        <w:trPr>
          <w:cantSplit/>
          <w:trHeight w:val="483"/>
        </w:trPr>
        <w:tc>
          <w:tcPr>
            <w:tcW w:w="1275" w:type="dxa"/>
            <w:vAlign w:val="center"/>
          </w:tcPr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总费用估计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16198B" w:rsidRDefault="0016198B" w:rsidP="002B2AF2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经费项目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</w:tcBorders>
            <w:vAlign w:val="center"/>
          </w:tcPr>
          <w:p w:rsidR="0016198B" w:rsidRDefault="0016198B" w:rsidP="002B2AF2">
            <w:pPr>
              <w:jc w:val="center"/>
            </w:pPr>
          </w:p>
        </w:tc>
      </w:tr>
      <w:tr w:rsidR="0016198B" w:rsidTr="004A6E0A">
        <w:trPr>
          <w:cantSplit/>
          <w:trHeight w:val="2371"/>
        </w:trPr>
        <w:tc>
          <w:tcPr>
            <w:tcW w:w="1275" w:type="dxa"/>
            <w:vAlign w:val="center"/>
          </w:tcPr>
          <w:p w:rsidR="0016198B" w:rsidRDefault="0016198B" w:rsidP="002B2AF2">
            <w:pPr>
              <w:jc w:val="center"/>
            </w:pPr>
            <w:proofErr w:type="gramStart"/>
            <w:r>
              <w:rPr>
                <w:rFonts w:hint="eastAsia"/>
              </w:rPr>
              <w:t>系部意见</w:t>
            </w:r>
            <w:proofErr w:type="gramEnd"/>
          </w:p>
        </w:tc>
        <w:tc>
          <w:tcPr>
            <w:tcW w:w="8445" w:type="dxa"/>
            <w:gridSpan w:val="7"/>
            <w:vAlign w:val="center"/>
          </w:tcPr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签字：</w:t>
            </w:r>
          </w:p>
        </w:tc>
      </w:tr>
      <w:tr w:rsidR="0016198B" w:rsidTr="004A6E0A">
        <w:trPr>
          <w:cantSplit/>
          <w:trHeight w:val="253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445" w:type="dxa"/>
            <w:gridSpan w:val="7"/>
            <w:tcBorders>
              <w:bottom w:val="single" w:sz="4" w:space="0" w:color="auto"/>
            </w:tcBorders>
            <w:vAlign w:val="center"/>
          </w:tcPr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</w:p>
          <w:p w:rsidR="0016198B" w:rsidRDefault="0016198B" w:rsidP="002B2AF2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签字：</w:t>
            </w:r>
          </w:p>
        </w:tc>
      </w:tr>
    </w:tbl>
    <w:p w:rsidR="002339DF" w:rsidRDefault="0016198B">
      <w:pPr>
        <w:rPr>
          <w:rFonts w:hint="eastAsia"/>
        </w:rPr>
      </w:pPr>
      <w:r w:rsidRPr="0016198B">
        <w:rPr>
          <w:rFonts w:hint="eastAsia"/>
        </w:rPr>
        <w:t>填表说明：</w:t>
      </w:r>
      <w:r w:rsidR="002339DF">
        <w:rPr>
          <w:rFonts w:hint="eastAsia"/>
        </w:rPr>
        <w:t>1.</w:t>
      </w:r>
      <w:r>
        <w:rPr>
          <w:rFonts w:hint="eastAsia"/>
        </w:rPr>
        <w:t>出差人员应详细填写出差审批表，</w:t>
      </w:r>
      <w:r w:rsidR="002339DF">
        <w:rPr>
          <w:rFonts w:hint="eastAsia"/>
        </w:rPr>
        <w:t>报系部和学院批准后方能出差。</w:t>
      </w:r>
    </w:p>
    <w:p w:rsidR="002339DF" w:rsidRDefault="002339D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．审批时需附上会议通知、邀请函以及参会论文。</w:t>
      </w:r>
    </w:p>
    <w:p w:rsidR="00AD6186" w:rsidRPr="00AD6186" w:rsidRDefault="002339DF">
      <w:r>
        <w:rPr>
          <w:rFonts w:hint="eastAsia"/>
        </w:rPr>
        <w:t xml:space="preserve">3. </w:t>
      </w:r>
      <w:r>
        <w:rPr>
          <w:rFonts w:hint="eastAsia"/>
        </w:rPr>
        <w:t>报销时严格按照</w:t>
      </w:r>
      <w:r>
        <w:t>《</w:t>
      </w:r>
      <w:r w:rsidRPr="002339DF">
        <w:rPr>
          <w:rFonts w:hint="eastAsia"/>
        </w:rPr>
        <w:t>南京工业大学差旅费管理办法</w:t>
      </w:r>
      <w:r>
        <w:rPr>
          <w:rFonts w:hint="eastAsia"/>
        </w:rPr>
        <w:t>》</w:t>
      </w:r>
      <w:r w:rsidR="00661CC2">
        <w:rPr>
          <w:rFonts w:hint="eastAsia"/>
        </w:rPr>
        <w:t>（</w:t>
      </w:r>
      <w:proofErr w:type="gramStart"/>
      <w:r w:rsidR="00661CC2">
        <w:rPr>
          <w:rFonts w:hint="eastAsia"/>
        </w:rPr>
        <w:t>南工校财</w:t>
      </w:r>
      <w:r w:rsidR="00661CC2">
        <w:rPr>
          <w:rFonts w:hint="eastAsia"/>
        </w:rPr>
        <w:t>[</w:t>
      </w:r>
      <w:proofErr w:type="gramEnd"/>
      <w:r w:rsidR="00661CC2">
        <w:rPr>
          <w:rFonts w:hint="eastAsia"/>
        </w:rPr>
        <w:t>2017]4</w:t>
      </w:r>
      <w:r w:rsidR="00661CC2">
        <w:rPr>
          <w:rFonts w:hint="eastAsia"/>
        </w:rPr>
        <w:t>号）有关规定填写《南京工业大学出差审批单、报销单》（计划财务部网站“下载中心”栏目下载打印），报相关领导签字并加盖公章后报销。</w:t>
      </w:r>
    </w:p>
    <w:p w:rsidR="00AD6186" w:rsidRDefault="00AD6186"/>
    <w:p w:rsidR="006E1145" w:rsidRPr="0016198B" w:rsidRDefault="006E1145">
      <w:bookmarkStart w:id="0" w:name="_GoBack"/>
      <w:bookmarkEnd w:id="0"/>
    </w:p>
    <w:sectPr w:rsidR="006E1145" w:rsidRPr="0016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45"/>
    <w:rsid w:val="0016198B"/>
    <w:rsid w:val="002339DF"/>
    <w:rsid w:val="004A6E0A"/>
    <w:rsid w:val="00661CC2"/>
    <w:rsid w:val="006E1145"/>
    <w:rsid w:val="00AB3FD9"/>
    <w:rsid w:val="00A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B740-7C32-45F0-B924-82505E53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zq</cp:lastModifiedBy>
  <cp:revision>3</cp:revision>
  <cp:lastPrinted>2017-10-17T01:50:00Z</cp:lastPrinted>
  <dcterms:created xsi:type="dcterms:W3CDTF">2017-10-16T08:18:00Z</dcterms:created>
  <dcterms:modified xsi:type="dcterms:W3CDTF">2017-10-17T01:51:00Z</dcterms:modified>
</cp:coreProperties>
</file>